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7C652" w14:textId="59D9BF52" w:rsidR="00A47DE3" w:rsidRPr="00434BE8" w:rsidRDefault="00A47DE3" w:rsidP="00A47DE3">
      <w:pPr>
        <w:tabs>
          <w:tab w:val="center" w:pos="4820"/>
          <w:tab w:val="left" w:pos="8460"/>
        </w:tabs>
        <w:spacing w:line="360" w:lineRule="auto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434BE8">
        <w:rPr>
          <w:rFonts w:ascii="宋体" w:eastAsia="宋体" w:hAnsi="宋体"/>
          <w:b/>
          <w:bCs/>
          <w:sz w:val="36"/>
          <w:szCs w:val="36"/>
        </w:rPr>
        <w:t>竞争性磋商</w:t>
      </w:r>
      <w:r w:rsidRPr="00434BE8">
        <w:rPr>
          <w:rFonts w:ascii="宋体" w:eastAsia="宋体" w:hAnsi="宋体" w:hint="eastAsia"/>
          <w:b/>
          <w:bCs/>
          <w:sz w:val="36"/>
          <w:szCs w:val="36"/>
        </w:rPr>
        <w:t>公告</w:t>
      </w:r>
    </w:p>
    <w:p w14:paraId="164FFAC7" w14:textId="77777777" w:rsidR="00A47DE3" w:rsidRDefault="00A47DE3" w:rsidP="00A47DE3">
      <w:pPr>
        <w:spacing w:line="360" w:lineRule="auto"/>
        <w:ind w:right="120" w:firstLine="480"/>
        <w:rPr>
          <w:rFonts w:ascii="宋体" w:eastAsia="宋体" w:hAnsi="宋体" w:cs="宋体" w:hint="eastAsia"/>
          <w:sz w:val="24"/>
          <w:szCs w:val="24"/>
        </w:rPr>
      </w:pPr>
      <w:proofErr w:type="gramStart"/>
      <w:r w:rsidRPr="00C604E5">
        <w:rPr>
          <w:rFonts w:ascii="宋体" w:eastAsia="宋体" w:hAnsi="宋体" w:cs="宋体" w:hint="eastAsia"/>
          <w:sz w:val="24"/>
          <w:szCs w:val="24"/>
        </w:rPr>
        <w:t>城投锦园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保洁</w:t>
      </w:r>
      <w:r w:rsidRPr="00C604E5">
        <w:rPr>
          <w:rFonts w:ascii="宋体" w:eastAsia="宋体" w:hAnsi="宋体" w:cs="宋体" w:hint="eastAsia"/>
          <w:sz w:val="24"/>
          <w:szCs w:val="24"/>
        </w:rPr>
        <w:t>服务采购项目</w:t>
      </w:r>
      <w:r>
        <w:rPr>
          <w:rFonts w:ascii="宋体" w:eastAsia="宋体" w:hAnsi="宋体" w:cs="宋体" w:hint="eastAsia"/>
          <w:sz w:val="24"/>
          <w:szCs w:val="24"/>
        </w:rPr>
        <w:t>经有关部门批准，现采用竞争性磋商（公开）方式选择成交供应商，有关事宜公告如下：</w:t>
      </w:r>
    </w:p>
    <w:p w14:paraId="1554669C" w14:textId="77777777" w:rsidR="00A47DE3" w:rsidRPr="002178FF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一、项目基本信息</w:t>
      </w:r>
    </w:p>
    <w:p w14:paraId="61F118A1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1、项目名称：</w:t>
      </w:r>
      <w:proofErr w:type="gramStart"/>
      <w:r w:rsidRPr="00C604E5">
        <w:rPr>
          <w:rFonts w:ascii="宋体" w:eastAsia="宋体" w:hAnsi="宋体" w:cs="宋体" w:hint="eastAsia"/>
          <w:sz w:val="24"/>
          <w:szCs w:val="24"/>
        </w:rPr>
        <w:t>城投锦园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保洁</w:t>
      </w:r>
      <w:r w:rsidRPr="00C604E5">
        <w:rPr>
          <w:rFonts w:ascii="宋体" w:eastAsia="宋体" w:hAnsi="宋体" w:cs="宋体" w:hint="eastAsia"/>
          <w:sz w:val="24"/>
          <w:szCs w:val="24"/>
        </w:rPr>
        <w:t>服务采购项目</w:t>
      </w:r>
    </w:p>
    <w:p w14:paraId="794ACDE6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2、项目编号：</w:t>
      </w:r>
      <w:r w:rsidRPr="00C604E5">
        <w:rPr>
          <w:rFonts w:ascii="宋体" w:eastAsia="宋体" w:hAnsi="宋体" w:cs="宋体"/>
          <w:sz w:val="24"/>
          <w:szCs w:val="24"/>
        </w:rPr>
        <w:t>SDDH-2024-CG-01</w:t>
      </w:r>
      <w:r>
        <w:rPr>
          <w:rFonts w:ascii="宋体" w:eastAsia="宋体" w:hAnsi="宋体" w:cs="宋体" w:hint="eastAsia"/>
          <w:sz w:val="24"/>
          <w:szCs w:val="24"/>
        </w:rPr>
        <w:t xml:space="preserve">3 </w:t>
      </w:r>
    </w:p>
    <w:p w14:paraId="45C9E298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  <w:highlight w:val="yellow"/>
        </w:rPr>
      </w:pPr>
      <w:r>
        <w:rPr>
          <w:rFonts w:ascii="宋体" w:eastAsia="宋体" w:hAnsi="宋体" w:cs="宋体" w:hint="eastAsia"/>
          <w:sz w:val="24"/>
          <w:szCs w:val="24"/>
        </w:rPr>
        <w:t>3、采 购 人：</w:t>
      </w:r>
      <w:r w:rsidRPr="00C604E5">
        <w:rPr>
          <w:rFonts w:ascii="宋体" w:eastAsia="宋体" w:hAnsi="宋体" w:cs="宋体" w:hint="eastAsia"/>
          <w:sz w:val="24"/>
          <w:szCs w:val="24"/>
        </w:rPr>
        <w:t>济宁市城投物业服务有限公司</w:t>
      </w:r>
    </w:p>
    <w:p w14:paraId="6D06CCBD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4、采购代理机构：山东德海项目管理有限公司</w:t>
      </w:r>
    </w:p>
    <w:p w14:paraId="38E9619A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5、包组划分：一个包</w:t>
      </w:r>
    </w:p>
    <w:p w14:paraId="6C521CFF" w14:textId="77777777" w:rsidR="00A47DE3" w:rsidRDefault="00A47DE3" w:rsidP="00A47DE3">
      <w:pPr>
        <w:spacing w:line="312" w:lineRule="auto"/>
        <w:ind w:firstLine="480"/>
        <w:jc w:val="both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6、项目说明：本项目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为</w:t>
      </w:r>
      <w:r w:rsidRPr="00C604E5">
        <w:rPr>
          <w:rFonts w:ascii="宋体" w:eastAsia="宋体" w:hAnsi="宋体" w:cs="宋体" w:hint="eastAsia"/>
          <w:sz w:val="24"/>
          <w:szCs w:val="24"/>
        </w:rPr>
        <w:t>城投锦园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保洁</w:t>
      </w:r>
      <w:r w:rsidRPr="00C604E5">
        <w:rPr>
          <w:rFonts w:ascii="宋体" w:eastAsia="宋体" w:hAnsi="宋体" w:cs="宋体" w:hint="eastAsia"/>
          <w:sz w:val="24"/>
          <w:szCs w:val="24"/>
        </w:rPr>
        <w:t>服务采购项目</w:t>
      </w:r>
      <w:r>
        <w:rPr>
          <w:rFonts w:ascii="宋体" w:eastAsia="宋体" w:hAnsi="宋体" w:cs="宋体" w:hint="eastAsia"/>
          <w:sz w:val="24"/>
          <w:szCs w:val="24"/>
        </w:rPr>
        <w:t>，主要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为</w:t>
      </w:r>
      <w:r w:rsidRPr="00DA3196">
        <w:rPr>
          <w:rFonts w:ascii="宋体" w:eastAsia="宋体" w:hAnsi="宋体" w:cs="宋体" w:hint="eastAsia"/>
          <w:sz w:val="24"/>
          <w:szCs w:val="24"/>
        </w:rPr>
        <w:t>城投锦园</w:t>
      </w:r>
      <w:proofErr w:type="gramEnd"/>
      <w:r w:rsidRPr="00DA3196">
        <w:rPr>
          <w:rFonts w:ascii="宋体" w:eastAsia="宋体" w:hAnsi="宋体" w:cs="宋体" w:hint="eastAsia"/>
          <w:sz w:val="24"/>
          <w:szCs w:val="24"/>
        </w:rPr>
        <w:t>小区内的游乐设施、地面、道路、绿化带、水系等垃圾清运以及所有公共设施的日常保洁。</w:t>
      </w:r>
      <w:r>
        <w:rPr>
          <w:rFonts w:ascii="宋体" w:eastAsia="宋体" w:hAnsi="宋体" w:cs="宋体" w:hint="eastAsia"/>
          <w:sz w:val="24"/>
          <w:szCs w:val="24"/>
        </w:rPr>
        <w:t>具体内容详见第三章“</w:t>
      </w:r>
      <w:r w:rsidRPr="00DA3196">
        <w:rPr>
          <w:rFonts w:ascii="宋体" w:eastAsia="宋体" w:hAnsi="宋体" w:cs="宋体"/>
          <w:sz w:val="24"/>
          <w:szCs w:val="24"/>
        </w:rPr>
        <w:t>技术标准和要求</w:t>
      </w:r>
      <w:r>
        <w:rPr>
          <w:rFonts w:ascii="宋体" w:eastAsia="宋体" w:hAnsi="宋体" w:cs="宋体" w:hint="eastAsia"/>
          <w:sz w:val="24"/>
          <w:szCs w:val="24"/>
        </w:rPr>
        <w:t>”。</w:t>
      </w:r>
    </w:p>
    <w:p w14:paraId="252F4A7D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7、资金来源：自筹资金</w:t>
      </w:r>
    </w:p>
    <w:p w14:paraId="22496DF6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二、供应商资格要求</w:t>
      </w:r>
    </w:p>
    <w:p w14:paraId="760C33F5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1、供应商须满足《中华人民共和国政府采购法》第22条规定；</w:t>
      </w:r>
    </w:p>
    <w:p w14:paraId="4D3223AE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（1）具备独立承担民事责任能力；</w:t>
      </w:r>
    </w:p>
    <w:p w14:paraId="178FB6C9" w14:textId="77777777" w:rsidR="00A47DE3" w:rsidRDefault="00A47DE3" w:rsidP="00A47DE3">
      <w:pPr>
        <w:spacing w:line="312" w:lineRule="auto"/>
        <w:ind w:left="480" w:right="754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（2）具有良好的商业信誉和健全的财务会计制度；</w:t>
      </w:r>
    </w:p>
    <w:p w14:paraId="7F63F80F" w14:textId="77777777" w:rsidR="00A47DE3" w:rsidRDefault="00A47DE3" w:rsidP="00A47DE3">
      <w:pPr>
        <w:spacing w:line="312" w:lineRule="auto"/>
        <w:ind w:right="754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（3）具有履行合同所必需的设备和专业技术能力；</w:t>
      </w:r>
    </w:p>
    <w:p w14:paraId="39305CBF" w14:textId="77777777" w:rsidR="00A47DE3" w:rsidRDefault="00A47DE3" w:rsidP="00A47DE3">
      <w:pPr>
        <w:spacing w:line="312" w:lineRule="auto"/>
        <w:ind w:right="754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（4）具有依法缴纳税收和社会保障资金的良好记录；</w:t>
      </w:r>
    </w:p>
    <w:p w14:paraId="0F62EAA0" w14:textId="77777777" w:rsidR="00A47DE3" w:rsidRDefault="00A47DE3" w:rsidP="001943A3">
      <w:pPr>
        <w:spacing w:line="312" w:lineRule="auto"/>
        <w:ind w:right="-199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（5）参加政府采购活动前三年内, 在经营活动中没有重大违法记录；</w:t>
      </w:r>
    </w:p>
    <w:p w14:paraId="60CFAA6E" w14:textId="77777777" w:rsidR="00A47DE3" w:rsidRDefault="00A47DE3" w:rsidP="00A47DE3">
      <w:pPr>
        <w:spacing w:line="312" w:lineRule="auto"/>
        <w:ind w:right="754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（6）法律、行政法规规定的其他条件。</w:t>
      </w:r>
    </w:p>
    <w:p w14:paraId="19CA218B" w14:textId="77777777" w:rsidR="00A47DE3" w:rsidRDefault="00A47DE3" w:rsidP="00A47DE3">
      <w:pPr>
        <w:spacing w:line="312" w:lineRule="auto"/>
        <w:ind w:right="754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2、本项目的特定资格要求：</w:t>
      </w:r>
    </w:p>
    <w:p w14:paraId="7A759454" w14:textId="77777777" w:rsidR="00A47DE3" w:rsidRDefault="00A47DE3" w:rsidP="001943A3">
      <w:pPr>
        <w:spacing w:line="312" w:lineRule="auto"/>
        <w:ind w:right="-341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2.1 在中国境内注册，具有独立承担民事责任的能力,并满足采购文件要求的供应商；</w:t>
      </w:r>
    </w:p>
    <w:p w14:paraId="0BC85B9F" w14:textId="77777777" w:rsidR="00A47DE3" w:rsidRDefault="00A47DE3" w:rsidP="00A47DE3">
      <w:pPr>
        <w:spacing w:line="312" w:lineRule="auto"/>
        <w:ind w:right="754"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2.2 供应商须具备有效的营业执照；</w:t>
      </w:r>
    </w:p>
    <w:p w14:paraId="206F950A" w14:textId="77777777" w:rsidR="00A47DE3" w:rsidRDefault="00A47DE3" w:rsidP="001943A3">
      <w:pPr>
        <w:spacing w:line="312" w:lineRule="auto"/>
        <w:ind w:right="-341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2.3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供应商只能提交一个报价文件。如果供应商之间存在下列互为关联关系（国有控股公司除外）的情形之一的，不得同时参加本项目的报价；</w:t>
      </w:r>
    </w:p>
    <w:p w14:paraId="73B575E6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2.3.1 法定代表人为同一人的两个及两个以上法人；</w:t>
      </w:r>
    </w:p>
    <w:p w14:paraId="1378ED85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2.3.2 母公司、直接或间接持股 50%及以上的被投资公司；</w:t>
      </w:r>
    </w:p>
    <w:p w14:paraId="213CCFA0" w14:textId="77777777" w:rsidR="00A47DE3" w:rsidRDefault="00A47DE3" w:rsidP="00A47DE3">
      <w:pPr>
        <w:spacing w:line="312" w:lineRule="auto"/>
        <w:ind w:left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2.3.3 均为同一家母公司直接或间接持股 50%及以上的被投资公司。</w:t>
      </w:r>
    </w:p>
    <w:p w14:paraId="34F5EB77" w14:textId="77777777" w:rsidR="00A47DE3" w:rsidRDefault="00A47DE3" w:rsidP="001943A3">
      <w:pPr>
        <w:spacing w:line="312" w:lineRule="auto"/>
        <w:ind w:rightChars="-170" w:right="-340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2.4 开标之日起前三年内不良信用记录（评标委员会通过“信用中国”及“中国政府采购网”查询）；</w:t>
      </w:r>
    </w:p>
    <w:p w14:paraId="595712DD" w14:textId="77777777" w:rsidR="00A47DE3" w:rsidRDefault="00A47DE3" w:rsidP="00A47DE3">
      <w:pPr>
        <w:spacing w:line="312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2.5 供应商近三年存在行贿犯罪记录的按照有关规定处理；</w:t>
      </w:r>
    </w:p>
    <w:p w14:paraId="7C7B91EE" w14:textId="77777777" w:rsidR="00A47DE3" w:rsidRDefault="00A47DE3" w:rsidP="00A47DE3">
      <w:pPr>
        <w:spacing w:line="312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2.6 本项目不接受联合体报价；</w:t>
      </w:r>
    </w:p>
    <w:p w14:paraId="2B9A5C03" w14:textId="77777777" w:rsidR="00A47DE3" w:rsidRDefault="00A47DE3" w:rsidP="00A47DE3">
      <w:pPr>
        <w:spacing w:line="312" w:lineRule="auto"/>
        <w:ind w:right="41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2.7未被暂停或取消济宁市范围内招标项目的投标资格；</w:t>
      </w:r>
    </w:p>
    <w:p w14:paraId="5BC89F01" w14:textId="77777777" w:rsidR="00A47DE3" w:rsidRDefault="00A47DE3" w:rsidP="00A47DE3">
      <w:pPr>
        <w:spacing w:line="312" w:lineRule="auto"/>
        <w:ind w:right="41"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2.8 资格审查方式：资格后审；</w:t>
      </w:r>
    </w:p>
    <w:p w14:paraId="3A88C0E1" w14:textId="77777777" w:rsidR="00A47DE3" w:rsidRDefault="00A47DE3" w:rsidP="001943A3">
      <w:pPr>
        <w:spacing w:line="312" w:lineRule="auto"/>
        <w:ind w:right="-341"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</w:rPr>
        <w:t xml:space="preserve">2.9 </w:t>
      </w:r>
      <w:r w:rsidRPr="00CE2447">
        <w:rPr>
          <w:rFonts w:ascii="宋体" w:eastAsia="宋体" w:hAnsi="宋体" w:cs="宋体" w:hint="eastAsia"/>
          <w:sz w:val="24"/>
          <w:szCs w:val="24"/>
        </w:rPr>
        <w:t>分公司参与采购活动，需提供由总公司出具的授权书，授权书中应明确分公司在采购活动中所能代表总公司行使的权利、义务及相关资质的使用。银行、保险、石油石化、电力、电信等有行业特殊情况的参与本项目，不必出具总公司出具的授权书。</w:t>
      </w:r>
    </w:p>
    <w:p w14:paraId="2B5C5793" w14:textId="77777777" w:rsidR="00A47DE3" w:rsidRDefault="00A47DE3" w:rsidP="00A47DE3">
      <w:pPr>
        <w:tabs>
          <w:tab w:val="left" w:pos="7164"/>
        </w:tabs>
        <w:spacing w:line="312" w:lineRule="auto"/>
        <w:ind w:left="467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三、报名和</w:t>
      </w:r>
      <w:proofErr w:type="gramStart"/>
      <w:r>
        <w:rPr>
          <w:rFonts w:ascii="宋体" w:eastAsia="宋体" w:hAnsi="宋体" w:cs="宋体" w:hint="eastAsia"/>
          <w:b/>
          <w:sz w:val="24"/>
          <w:szCs w:val="24"/>
        </w:rPr>
        <w:t>获取磋商</w:t>
      </w:r>
      <w:proofErr w:type="gramEnd"/>
      <w:r>
        <w:rPr>
          <w:rFonts w:ascii="宋体" w:eastAsia="宋体" w:hAnsi="宋体" w:cs="宋体" w:hint="eastAsia"/>
          <w:b/>
          <w:sz w:val="24"/>
          <w:szCs w:val="24"/>
        </w:rPr>
        <w:t>文件的时间及方式</w:t>
      </w:r>
      <w:r>
        <w:rPr>
          <w:rFonts w:ascii="宋体" w:eastAsia="宋体" w:hAnsi="宋体" w:cs="宋体"/>
          <w:b/>
          <w:sz w:val="24"/>
          <w:szCs w:val="24"/>
        </w:rPr>
        <w:tab/>
      </w:r>
    </w:p>
    <w:p w14:paraId="10986218" w14:textId="77777777" w:rsidR="00A47DE3" w:rsidRPr="00983E30" w:rsidRDefault="00A47DE3" w:rsidP="001943A3">
      <w:pPr>
        <w:pStyle w:val="a7"/>
        <w:spacing w:line="312" w:lineRule="auto"/>
        <w:ind w:rightChars="-170" w:right="-340"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1、</w:t>
      </w:r>
      <w:r w:rsidRPr="00983E30">
        <w:rPr>
          <w:rFonts w:ascii="宋体" w:hAnsi="宋体" w:cs="宋体" w:hint="eastAsia"/>
        </w:rPr>
        <w:t>有意参与本项目的供应商，请于2024年</w:t>
      </w:r>
      <w:r>
        <w:rPr>
          <w:rFonts w:ascii="宋体" w:hAnsi="宋体" w:cs="宋体" w:hint="eastAsia"/>
        </w:rPr>
        <w:t>4</w:t>
      </w:r>
      <w:r w:rsidRPr="00983E30"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22</w:t>
      </w:r>
      <w:r w:rsidRPr="00983E30">
        <w:rPr>
          <w:rFonts w:ascii="宋体" w:hAnsi="宋体" w:cs="宋体" w:hint="eastAsia"/>
        </w:rPr>
        <w:t>日起至2024年</w:t>
      </w:r>
      <w:r>
        <w:rPr>
          <w:rFonts w:ascii="宋体" w:hAnsi="宋体" w:cs="宋体" w:hint="eastAsia"/>
        </w:rPr>
        <w:t>4</w:t>
      </w:r>
      <w:r w:rsidRPr="00983E30"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26</w:t>
      </w:r>
      <w:r w:rsidRPr="00983E30">
        <w:rPr>
          <w:rFonts w:ascii="宋体" w:hAnsi="宋体" w:cs="宋体" w:hint="eastAsia"/>
        </w:rPr>
        <w:t>日（上午8:30-12:00，下午13：30-17:30，节假日除外）携带以下资料到山东德海项目管理有限公司</w:t>
      </w:r>
      <w:r>
        <w:rPr>
          <w:rFonts w:ascii="宋体" w:hAnsi="宋体" w:cs="宋体" w:hint="eastAsia"/>
        </w:rPr>
        <w:t>（</w:t>
      </w:r>
      <w:r w:rsidRPr="007E518B">
        <w:rPr>
          <w:rFonts w:ascii="宋体" w:hAnsi="宋体" w:cs="宋体" w:hint="eastAsia"/>
        </w:rPr>
        <w:t>济宁市任城区</w:t>
      </w:r>
      <w:proofErr w:type="gramStart"/>
      <w:r w:rsidRPr="007E518B">
        <w:rPr>
          <w:rFonts w:ascii="宋体" w:hAnsi="宋体" w:cs="宋体" w:hint="eastAsia"/>
        </w:rPr>
        <w:t>阜</w:t>
      </w:r>
      <w:proofErr w:type="gramEnd"/>
      <w:r w:rsidRPr="007E518B">
        <w:rPr>
          <w:rFonts w:ascii="宋体" w:hAnsi="宋体" w:cs="宋体" w:hint="eastAsia"/>
        </w:rPr>
        <w:t>桥街道府河商务楼4楼416A）</w:t>
      </w:r>
      <w:r w:rsidRPr="00983E30">
        <w:rPr>
          <w:rFonts w:ascii="宋体" w:hAnsi="宋体" w:cs="宋体" w:hint="eastAsia"/>
        </w:rPr>
        <w:t>报名：</w:t>
      </w:r>
    </w:p>
    <w:p w14:paraId="40F7F555" w14:textId="77777777" w:rsidR="00A47DE3" w:rsidRPr="00983E30" w:rsidRDefault="00A47DE3" w:rsidP="00A47DE3">
      <w:pPr>
        <w:pStyle w:val="a7"/>
        <w:spacing w:line="312" w:lineRule="auto"/>
        <w:ind w:firstLineChars="200" w:firstLine="480"/>
        <w:rPr>
          <w:rFonts w:ascii="宋体" w:hAnsi="宋体" w:cs="宋体"/>
        </w:rPr>
      </w:pPr>
      <w:r w:rsidRPr="00983E30">
        <w:rPr>
          <w:rFonts w:ascii="宋体" w:hAnsi="宋体" w:cs="宋体" w:hint="eastAsia"/>
        </w:rPr>
        <w:t>（1）</w:t>
      </w:r>
      <w:r>
        <w:rPr>
          <w:rFonts w:ascii="宋体" w:hAnsi="宋体" w:cs="宋体" w:hint="eastAsia"/>
        </w:rPr>
        <w:t>法定代表人身份证（或</w:t>
      </w:r>
      <w:r w:rsidRPr="00983E30">
        <w:rPr>
          <w:rFonts w:ascii="宋体" w:hAnsi="宋体" w:cs="宋体" w:hint="eastAsia"/>
        </w:rPr>
        <w:t>企业法人授权委托书及被委托人身份证原件）</w:t>
      </w:r>
    </w:p>
    <w:p w14:paraId="038B83B7" w14:textId="77777777" w:rsidR="00A47DE3" w:rsidRDefault="00A47DE3" w:rsidP="00A47DE3">
      <w:pPr>
        <w:pStyle w:val="a7"/>
        <w:spacing w:line="312" w:lineRule="auto"/>
        <w:ind w:firstLineChars="200" w:firstLine="480"/>
        <w:rPr>
          <w:rFonts w:ascii="宋体" w:hAnsi="宋体" w:cs="宋体"/>
        </w:rPr>
      </w:pPr>
      <w:r w:rsidRPr="00983E30">
        <w:rPr>
          <w:rFonts w:ascii="宋体" w:hAnsi="宋体" w:cs="宋体" w:hint="eastAsia"/>
        </w:rPr>
        <w:t>（2）营业执照（原件或复印件加盖</w:t>
      </w:r>
      <w:r>
        <w:rPr>
          <w:rFonts w:ascii="宋体" w:hAnsi="宋体" w:cs="宋体" w:hint="eastAsia"/>
        </w:rPr>
        <w:t>供应商</w:t>
      </w:r>
      <w:r w:rsidRPr="00983E30">
        <w:rPr>
          <w:rFonts w:ascii="宋体" w:hAnsi="宋体" w:cs="宋体" w:hint="eastAsia"/>
        </w:rPr>
        <w:t>公章）</w:t>
      </w:r>
    </w:p>
    <w:p w14:paraId="1A48C20C" w14:textId="77777777" w:rsidR="00A47DE3" w:rsidRPr="00983E30" w:rsidRDefault="00A47DE3" w:rsidP="001943A3">
      <w:pPr>
        <w:pStyle w:val="a7"/>
        <w:spacing w:line="312" w:lineRule="auto"/>
        <w:ind w:rightChars="-170" w:right="-340" w:firstLineChars="200" w:firstLine="480"/>
        <w:rPr>
          <w:rFonts w:ascii="宋体" w:hAnsi="宋体" w:cs="宋体"/>
        </w:rPr>
      </w:pPr>
      <w:r w:rsidRPr="00983E30">
        <w:rPr>
          <w:rFonts w:ascii="宋体" w:hAnsi="宋体" w:cs="宋体" w:hint="eastAsia"/>
        </w:rPr>
        <w:t>注:供应商要对资料的真实性负责，若有弄虚作假行为，一经查实，将取消磋商资格。</w:t>
      </w:r>
      <w:r w:rsidRPr="00203B69">
        <w:rPr>
          <w:rFonts w:ascii="宋体" w:hAnsi="宋体" w:cs="宋体" w:hint="eastAsia"/>
        </w:rPr>
        <w:t>磋商文件售价150元/本，售出不退。</w:t>
      </w:r>
    </w:p>
    <w:p w14:paraId="74491388" w14:textId="77777777" w:rsidR="00A47DE3" w:rsidRPr="00983E30" w:rsidRDefault="00A47DE3" w:rsidP="00A47DE3">
      <w:pPr>
        <w:spacing w:line="312" w:lineRule="auto"/>
        <w:ind w:firstLineChars="200" w:firstLine="480"/>
        <w:outlineLvl w:val="0"/>
        <w:rPr>
          <w:rFonts w:ascii="宋体" w:eastAsia="宋体" w:hAnsi="宋体" w:cs="宋体"/>
          <w:sz w:val="24"/>
          <w:szCs w:val="24"/>
        </w:rPr>
      </w:pPr>
      <w:bookmarkStart w:id="0" w:name="_Toc15050"/>
      <w:bookmarkStart w:id="1" w:name="_Toc4158"/>
      <w:bookmarkStart w:id="2" w:name="_Toc5403"/>
      <w:bookmarkStart w:id="3" w:name="_Toc16213"/>
      <w:bookmarkStart w:id="4" w:name="_Toc28709"/>
      <w:bookmarkStart w:id="5" w:name="_Toc7148"/>
      <w:bookmarkStart w:id="6" w:name="_Toc23370"/>
      <w:bookmarkStart w:id="7" w:name="_Toc17572"/>
      <w:bookmarkStart w:id="8" w:name="_Toc5363"/>
      <w:bookmarkStart w:id="9" w:name="_Toc163932768"/>
      <w:bookmarkStart w:id="10" w:name="_Toc163933198"/>
      <w:r w:rsidRPr="00983E30">
        <w:rPr>
          <w:rFonts w:ascii="宋体" w:eastAsia="宋体" w:hAnsi="宋体" w:cs="宋体" w:hint="eastAsia"/>
          <w:sz w:val="24"/>
          <w:szCs w:val="24"/>
        </w:rPr>
        <w:t>2、文件获取</w:t>
      </w:r>
      <w:r>
        <w:rPr>
          <w:rFonts w:ascii="宋体" w:eastAsia="宋体" w:hAnsi="宋体" w:cs="宋体" w:hint="eastAsia"/>
          <w:sz w:val="24"/>
          <w:szCs w:val="24"/>
        </w:rPr>
        <w:t>时间</w:t>
      </w:r>
      <w:r w:rsidRPr="00983E30">
        <w:rPr>
          <w:rFonts w:ascii="宋体" w:eastAsia="宋体" w:hAnsi="宋体" w:cs="宋体" w:hint="eastAsia"/>
          <w:sz w:val="24"/>
          <w:szCs w:val="24"/>
        </w:rPr>
        <w:t>：报名</w:t>
      </w:r>
      <w:r>
        <w:rPr>
          <w:rFonts w:ascii="宋体" w:eastAsia="宋体" w:hAnsi="宋体" w:cs="宋体" w:hint="eastAsia"/>
          <w:sz w:val="24"/>
          <w:szCs w:val="24"/>
        </w:rPr>
        <w:t>结束后统一发送至各供应商邮箱</w:t>
      </w:r>
      <w:r w:rsidRPr="00983E30">
        <w:rPr>
          <w:rFonts w:ascii="宋体" w:eastAsia="宋体" w:hAnsi="宋体" w:cs="宋体" w:hint="eastAsia"/>
          <w:sz w:val="24"/>
          <w:szCs w:val="24"/>
        </w:rPr>
        <w:t>。</w:t>
      </w:r>
      <w:bookmarkEnd w:id="0"/>
      <w:bookmarkEnd w:id="9"/>
      <w:bookmarkEnd w:id="10"/>
    </w:p>
    <w:p w14:paraId="327F4C0E" w14:textId="77777777" w:rsidR="00A47DE3" w:rsidRPr="00983E30" w:rsidRDefault="00A47DE3" w:rsidP="00A47DE3">
      <w:pPr>
        <w:spacing w:line="312" w:lineRule="auto"/>
        <w:ind w:firstLineChars="200" w:firstLine="480"/>
        <w:outlineLvl w:val="0"/>
        <w:rPr>
          <w:rFonts w:ascii="宋体" w:eastAsia="宋体" w:hAnsi="宋体" w:cs="宋体"/>
          <w:sz w:val="24"/>
          <w:szCs w:val="24"/>
        </w:rPr>
      </w:pPr>
      <w:bookmarkStart w:id="11" w:name="_Toc1216"/>
      <w:bookmarkStart w:id="12" w:name="_Toc163932769"/>
      <w:bookmarkStart w:id="13" w:name="_Toc163933199"/>
      <w:r w:rsidRPr="00983E30">
        <w:rPr>
          <w:rFonts w:ascii="宋体" w:eastAsia="宋体" w:hAnsi="宋体" w:cs="宋体" w:hint="eastAsia"/>
          <w:sz w:val="24"/>
          <w:szCs w:val="24"/>
        </w:rPr>
        <w:t>3、文件形式：电子版。</w:t>
      </w:r>
      <w:bookmarkEnd w:id="11"/>
      <w:bookmarkEnd w:id="12"/>
      <w:bookmarkEnd w:id="13"/>
      <w:r w:rsidRPr="00983E30">
        <w:rPr>
          <w:rFonts w:ascii="宋体" w:eastAsia="宋体" w:hAnsi="宋体" w:cs="宋体" w:hint="eastAsia"/>
          <w:sz w:val="24"/>
          <w:szCs w:val="24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58959478" w14:textId="77777777" w:rsidR="00A47DE3" w:rsidRDefault="00A47DE3" w:rsidP="00A47DE3">
      <w:pPr>
        <w:spacing w:line="312" w:lineRule="auto"/>
        <w:ind w:left="547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四、未尽事宜或须澄清的内容请联系采购人或采购代理机构</w:t>
      </w:r>
    </w:p>
    <w:p w14:paraId="7D6DA232" w14:textId="77777777" w:rsidR="00A47DE3" w:rsidRPr="00255E50" w:rsidRDefault="00A47DE3" w:rsidP="00A47DE3">
      <w:pPr>
        <w:spacing w:line="312" w:lineRule="auto"/>
        <w:ind w:left="727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1.采购人：</w:t>
      </w:r>
      <w:r w:rsidRPr="00255E50">
        <w:rPr>
          <w:rFonts w:ascii="宋体" w:eastAsia="宋体" w:hAnsi="宋体" w:cs="宋体" w:hint="eastAsia"/>
          <w:sz w:val="24"/>
          <w:szCs w:val="24"/>
        </w:rPr>
        <w:t>济宁市城投物业服务有限公司</w:t>
      </w:r>
    </w:p>
    <w:p w14:paraId="71F459DD" w14:textId="77777777" w:rsidR="00A47DE3" w:rsidRDefault="00A47DE3" w:rsidP="00A47DE3">
      <w:pPr>
        <w:spacing w:line="312" w:lineRule="auto"/>
        <w:ind w:left="727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2.采购代理机构：</w:t>
      </w:r>
      <w:r w:rsidRPr="005F207B">
        <w:rPr>
          <w:rFonts w:ascii="宋体" w:eastAsia="宋体" w:hAnsi="宋体" w:cs="宋体" w:hint="eastAsia"/>
          <w:sz w:val="24"/>
          <w:szCs w:val="24"/>
        </w:rPr>
        <w:t>山东德海项目管理有限公司</w:t>
      </w:r>
    </w:p>
    <w:p w14:paraId="46285D4F" w14:textId="77777777" w:rsidR="00A47DE3" w:rsidRDefault="00A47DE3" w:rsidP="00A47DE3">
      <w:pPr>
        <w:spacing w:line="312" w:lineRule="auto"/>
        <w:ind w:left="727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联系人：曹婷</w:t>
      </w:r>
    </w:p>
    <w:p w14:paraId="15907A71" w14:textId="77777777" w:rsidR="00A47DE3" w:rsidRDefault="00A47DE3" w:rsidP="00A47DE3">
      <w:pPr>
        <w:spacing w:line="312" w:lineRule="auto"/>
        <w:ind w:left="727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联系电话：13153750622</w:t>
      </w:r>
    </w:p>
    <w:p w14:paraId="62B5F340" w14:textId="77777777" w:rsidR="00A47DE3" w:rsidRDefault="00A47DE3" w:rsidP="00A47DE3">
      <w:pPr>
        <w:rPr>
          <w:rFonts w:ascii="宋体" w:eastAsia="宋体" w:hAnsi="宋体" w:cs="宋体" w:hint="eastAsia"/>
          <w:sz w:val="24"/>
          <w:szCs w:val="24"/>
        </w:rPr>
      </w:pPr>
    </w:p>
    <w:p w14:paraId="7941D2E9" w14:textId="77777777" w:rsidR="00A47DE3" w:rsidRDefault="00A47DE3" w:rsidP="00A47DE3">
      <w:pPr>
        <w:rPr>
          <w:rFonts w:ascii="宋体" w:eastAsia="宋体" w:hAnsi="宋体" w:cs="宋体" w:hint="eastAsia"/>
          <w:sz w:val="24"/>
          <w:szCs w:val="24"/>
        </w:rPr>
      </w:pPr>
    </w:p>
    <w:p w14:paraId="18E58928" w14:textId="297E36B6" w:rsidR="00CB7249" w:rsidRDefault="00A47DE3" w:rsidP="00A47DE3">
      <w:pPr>
        <w:jc w:val="right"/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2024年4月22日</w:t>
      </w:r>
    </w:p>
    <w:sectPr w:rsidR="00CB72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FE59A" w14:textId="77777777" w:rsidR="009905F1" w:rsidRDefault="009905F1" w:rsidP="00A47DE3">
      <w:r>
        <w:separator/>
      </w:r>
    </w:p>
  </w:endnote>
  <w:endnote w:type="continuationSeparator" w:id="0">
    <w:p w14:paraId="0833B7BB" w14:textId="77777777" w:rsidR="009905F1" w:rsidRDefault="009905F1" w:rsidP="00A4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FACA6" w14:textId="77777777" w:rsidR="009905F1" w:rsidRDefault="009905F1" w:rsidP="00A47DE3">
      <w:r>
        <w:separator/>
      </w:r>
    </w:p>
  </w:footnote>
  <w:footnote w:type="continuationSeparator" w:id="0">
    <w:p w14:paraId="16E7AD5A" w14:textId="77777777" w:rsidR="009905F1" w:rsidRDefault="009905F1" w:rsidP="00A4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826CB" w14:textId="6AA7649E" w:rsidR="00A47DE3" w:rsidRPr="00D51141" w:rsidRDefault="00A47DE3" w:rsidP="00E34D6B">
    <w:pPr>
      <w:pStyle w:val="a3"/>
      <w:jc w:val="right"/>
      <w:rPr>
        <w:rFonts w:ascii="微软雅黑" w:eastAsia="微软雅黑" w:hAnsi="微软雅黑"/>
        <w:b/>
        <w:bCs/>
        <w:i/>
        <w:iCs/>
        <w:sz w:val="21"/>
        <w:szCs w:val="21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9"/>
    <w:rsid w:val="001943A3"/>
    <w:rsid w:val="009905F1"/>
    <w:rsid w:val="00A47DE3"/>
    <w:rsid w:val="00C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D8A74"/>
  <w15:chartTrackingRefBased/>
  <w15:docId w15:val="{3B3D36B6-DEA1-4B52-AF73-8D84040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47DE3"/>
    <w:pPr>
      <w:spacing w:after="0" w:line="240" w:lineRule="auto"/>
    </w:pPr>
    <w:rPr>
      <w:rFonts w:ascii="Calibri" w:eastAsia="等线" w:hAnsi="Calibri" w:cs="Arial"/>
      <w:kern w:val="0"/>
      <w:sz w:val="20"/>
      <w:szCs w:val="2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D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E3"/>
    <w:pPr>
      <w:widowControl w:val="0"/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47D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DE3"/>
    <w:pPr>
      <w:widowControl w:val="0"/>
      <w:tabs>
        <w:tab w:val="center" w:pos="4153"/>
        <w:tab w:val="right" w:pos="8306"/>
      </w:tabs>
      <w:snapToGrid w:val="0"/>
      <w:spacing w:after="160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47DE3"/>
    <w:rPr>
      <w:sz w:val="18"/>
      <w:szCs w:val="18"/>
    </w:rPr>
  </w:style>
  <w:style w:type="paragraph" w:styleId="a7">
    <w:name w:val="Body Text"/>
    <w:basedOn w:val="a"/>
    <w:next w:val="a8"/>
    <w:link w:val="a9"/>
    <w:rsid w:val="00A47DE3"/>
    <w:pPr>
      <w:widowControl w:val="0"/>
      <w:spacing w:after="12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正文文本 字符"/>
    <w:basedOn w:val="a0"/>
    <w:link w:val="a7"/>
    <w:rsid w:val="00A47DE3"/>
    <w:rPr>
      <w:rFonts w:ascii="Times New Roman" w:eastAsia="宋体" w:hAnsi="Times New Roman" w:cs="Times New Roman"/>
      <w:kern w:val="0"/>
      <w:sz w:val="24"/>
      <w14:ligatures w14:val="none"/>
    </w:rPr>
  </w:style>
  <w:style w:type="character" w:customStyle="1" w:styleId="20">
    <w:name w:val="标题 2 字符"/>
    <w:basedOn w:val="a0"/>
    <w:link w:val="2"/>
    <w:uiPriority w:val="9"/>
    <w:semiHidden/>
    <w:rsid w:val="00A47DE3"/>
    <w:rPr>
      <w:rFonts w:asciiTheme="majorHAnsi" w:eastAsiaTheme="majorEastAsia" w:hAnsiTheme="majorHAnsi" w:cstheme="majorBidi"/>
      <w:b/>
      <w:bCs/>
      <w:kern w:val="0"/>
      <w:sz w:val="32"/>
      <w:szCs w:val="32"/>
      <w14:ligatures w14:val="none"/>
    </w:rPr>
  </w:style>
  <w:style w:type="paragraph" w:styleId="a8">
    <w:name w:val="Body Text First Indent"/>
    <w:basedOn w:val="a7"/>
    <w:link w:val="aa"/>
    <w:uiPriority w:val="99"/>
    <w:semiHidden/>
    <w:unhideWhenUsed/>
    <w:rsid w:val="00A47DE3"/>
    <w:pPr>
      <w:widowControl/>
      <w:ind w:firstLineChars="100" w:firstLine="420"/>
      <w:jc w:val="left"/>
    </w:pPr>
    <w:rPr>
      <w:rFonts w:ascii="Calibri" w:eastAsia="等线" w:hAnsi="Calibri" w:cs="Arial"/>
      <w:sz w:val="20"/>
      <w:szCs w:val="20"/>
    </w:rPr>
  </w:style>
  <w:style w:type="character" w:customStyle="1" w:styleId="aa">
    <w:name w:val="正文文本首行缩进 字符"/>
    <w:basedOn w:val="a9"/>
    <w:link w:val="a8"/>
    <w:uiPriority w:val="99"/>
    <w:semiHidden/>
    <w:rsid w:val="00A47DE3"/>
    <w:rPr>
      <w:rFonts w:ascii="Times New Roman" w:eastAsia="宋体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77250614@qq.com</dc:creator>
  <cp:keywords/>
  <dc:description/>
  <cp:lastModifiedBy>77250614@qq.com</cp:lastModifiedBy>
  <cp:revision>3</cp:revision>
  <dcterms:created xsi:type="dcterms:W3CDTF">2024-04-15T01:06:00Z</dcterms:created>
  <dcterms:modified xsi:type="dcterms:W3CDTF">2024-04-15T01:09:00Z</dcterms:modified>
</cp:coreProperties>
</file>