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outlineLvl w:val="0"/>
        <w:rPr>
          <w:rFonts w:hint="eastAsia" w:ascii="宋体" w:hAnsi="宋体"/>
          <w:color w:val="auto"/>
          <w:kern w:val="44"/>
          <w:sz w:val="36"/>
          <w:szCs w:val="36"/>
        </w:rPr>
      </w:pPr>
    </w:p>
    <w:p>
      <w:pPr>
        <w:numPr>
          <w:ilvl w:val="0"/>
          <w:numId w:val="0"/>
        </w:numPr>
        <w:jc w:val="center"/>
        <w:outlineLvl w:val="0"/>
        <w:rPr>
          <w:rFonts w:hint="eastAsia" w:ascii="宋体" w:hAnsi="宋体"/>
          <w:color w:val="auto"/>
          <w:kern w:val="44"/>
          <w:sz w:val="36"/>
          <w:szCs w:val="36"/>
        </w:rPr>
      </w:pPr>
      <w:r>
        <w:rPr>
          <w:rFonts w:hint="eastAsia" w:ascii="宋体" w:hAnsi="宋体"/>
          <w:color w:val="auto"/>
          <w:kern w:val="44"/>
          <w:sz w:val="36"/>
          <w:szCs w:val="36"/>
        </w:rPr>
        <w:t>济宁市保安服务有限公司夏季服装采购项目</w:t>
      </w:r>
    </w:p>
    <w:p>
      <w:pPr>
        <w:numPr>
          <w:ilvl w:val="0"/>
          <w:numId w:val="0"/>
        </w:numPr>
        <w:jc w:val="center"/>
        <w:outlineLvl w:val="0"/>
        <w:rPr>
          <w:rFonts w:hint="eastAsia" w:ascii="宋体" w:hAnsi="宋体"/>
          <w:color w:val="auto"/>
          <w:kern w:val="44"/>
          <w:sz w:val="36"/>
          <w:szCs w:val="36"/>
        </w:rPr>
      </w:pPr>
      <w:r>
        <w:rPr>
          <w:rFonts w:hint="eastAsia" w:ascii="宋体" w:hAnsi="宋体"/>
          <w:color w:val="auto"/>
          <w:kern w:val="44"/>
          <w:sz w:val="36"/>
          <w:szCs w:val="36"/>
        </w:rPr>
        <w:t>竞争性磋商公告</w:t>
      </w:r>
    </w:p>
    <w:p>
      <w:pPr>
        <w:spacing w:line="360" w:lineRule="auto"/>
        <w:ind w:firstLine="480" w:firstLineChars="200"/>
        <w:rPr>
          <w:rFonts w:ascii="宋体"/>
          <w:bCs/>
          <w:color w:val="auto"/>
          <w:sz w:val="24"/>
        </w:rPr>
      </w:pPr>
      <w:r>
        <w:rPr>
          <w:rFonts w:hint="eastAsia" w:ascii="宋体" w:hAnsi="宋体"/>
          <w:color w:val="auto"/>
          <w:sz w:val="24"/>
          <w:szCs w:val="24"/>
        </w:rPr>
        <w:t>济宁市保安服务有限公司夏季服装采购项目经有关部门批准，现采用竞争性磋商方式</w:t>
      </w:r>
      <w:r>
        <w:rPr>
          <w:rFonts w:hint="eastAsia" w:hAnsi="宋体"/>
          <w:color w:val="auto"/>
          <w:sz w:val="24"/>
        </w:rPr>
        <w:t>择优选定</w:t>
      </w:r>
      <w:r>
        <w:rPr>
          <w:rFonts w:hint="eastAsia" w:hAnsi="宋体"/>
          <w:color w:val="auto"/>
          <w:sz w:val="24"/>
          <w:lang w:val="en-US" w:eastAsia="zh-CN"/>
        </w:rPr>
        <w:t>供应商</w:t>
      </w:r>
      <w:r>
        <w:rPr>
          <w:rFonts w:hint="eastAsia" w:hAnsi="宋体"/>
          <w:color w:val="auto"/>
          <w:sz w:val="24"/>
        </w:rPr>
        <w:t>，</w:t>
      </w:r>
      <w:r>
        <w:rPr>
          <w:rFonts w:hint="eastAsia" w:ascii="宋体" w:hAnsi="宋体"/>
          <w:color w:val="auto"/>
          <w:sz w:val="24"/>
          <w:szCs w:val="24"/>
        </w:rPr>
        <w:t>有关事宜公告如下：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一、项目基本信息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1、项目名称：</w:t>
      </w:r>
      <w:bookmarkStart w:id="0" w:name="_GoBack"/>
      <w:r>
        <w:rPr>
          <w:rFonts w:hint="eastAsia" w:ascii="宋体" w:hAnsi="宋体"/>
          <w:color w:val="auto"/>
          <w:sz w:val="24"/>
          <w:szCs w:val="24"/>
        </w:rPr>
        <w:t>济宁市保安服务有限公司夏季服装采购项目</w:t>
      </w:r>
      <w:bookmarkEnd w:id="0"/>
    </w:p>
    <w:p>
      <w:pPr>
        <w:spacing w:line="360" w:lineRule="auto"/>
        <w:ind w:firstLine="480" w:firstLineChars="200"/>
        <w:rPr>
          <w:rFonts w:hint="eastAsia" w:ascii="宋体" w:hAnsi="宋体"/>
          <w:b/>
          <w:bCs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2、项目编号：DJZX-2024-CG009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3、标段划分：</w:t>
      </w:r>
      <w:r>
        <w:rPr>
          <w:rFonts w:ascii="宋体" w:hAnsi="宋体"/>
          <w:color w:val="auto"/>
          <w:sz w:val="24"/>
          <w:szCs w:val="24"/>
        </w:rPr>
        <w:t>1</w:t>
      </w:r>
      <w:r>
        <w:rPr>
          <w:rFonts w:hint="eastAsia" w:ascii="宋体" w:hAnsi="宋体"/>
          <w:color w:val="auto"/>
          <w:sz w:val="24"/>
          <w:szCs w:val="24"/>
        </w:rPr>
        <w:t xml:space="preserve">个标段 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4、采购内容：本项目济宁市保安服务有限公司夏季服装采购项目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5、资金来源：自筹资金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6、采购人：济宁市保安服务有限公司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联系人：朱主任    联系电话：15505378842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7、采购代理机构联系方式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采购代理机构：山东大嘉工程咨询有限公司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联系人：冯瑞卿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联系电话：</w:t>
      </w:r>
      <w:r>
        <w:rPr>
          <w:rFonts w:hint="eastAsia" w:ascii="宋体" w:hAnsi="宋体"/>
          <w:color w:val="auto"/>
          <w:sz w:val="24"/>
          <w:szCs w:val="24"/>
        </w:rPr>
        <w:t>13053777117</w:t>
      </w:r>
    </w:p>
    <w:p>
      <w:pPr>
        <w:spacing w:line="360" w:lineRule="auto"/>
        <w:ind w:firstLine="480" w:firstLineChars="200"/>
        <w:rPr>
          <w:rFonts w:hint="eastAsia" w:ascii="宋体" w:hAnsi="宋体" w:cs="Arial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联系地址：</w:t>
      </w:r>
      <w:r>
        <w:rPr>
          <w:rFonts w:hint="eastAsia" w:ascii="宋体" w:hAnsi="宋体" w:cs="Arial"/>
          <w:color w:val="auto"/>
          <w:sz w:val="24"/>
          <w:szCs w:val="24"/>
        </w:rPr>
        <w:t>济宁市建筑设计院建设路133号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二、供应商资格要求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1、在中国境内注册，具有独立承担民事责任的能力，能够满足招标文件的要求提供供货能力的投标人；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2、投标人必须具备的资格：具备有效的营业执照（若是事业单位的须提供事业单位法人证书）；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3、未被暂停或取消济宁市范围内招标项目的投标资格；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4、本项目不接受联合体投标；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5、资格审查方式：资格后审；</w:t>
      </w:r>
    </w:p>
    <w:p>
      <w:pPr>
        <w:spacing w:line="360" w:lineRule="auto"/>
        <w:ind w:firstLine="480" w:firstLineChars="200"/>
        <w:rPr>
          <w:rFonts w:ascii="宋体" w:hAnsi="宋体" w:cs="宋体"/>
          <w:color w:val="auto"/>
          <w:sz w:val="24"/>
          <w:lang w:bidi="ar"/>
        </w:rPr>
      </w:pPr>
      <w:r>
        <w:rPr>
          <w:rFonts w:hint="eastAsia" w:ascii="宋体" w:hAnsi="宋体" w:cs="宋体"/>
          <w:color w:val="auto"/>
          <w:sz w:val="24"/>
          <w:szCs w:val="24"/>
        </w:rPr>
        <w:t>6、开标之日起前三年内无不良信用记录 (评标委员会通过“信用中国”和“中国政府采购网”查询) 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bidi="ar"/>
        </w:rPr>
        <w:t>三、报名及获取竞争性磋商文件的时间及方式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lang w:bidi="ar"/>
        </w:rPr>
      </w:pPr>
      <w:r>
        <w:rPr>
          <w:rFonts w:hint="eastAsia" w:ascii="宋体" w:hAnsi="宋体" w:cs="宋体"/>
          <w:color w:val="auto"/>
          <w:sz w:val="24"/>
          <w:lang w:bidi="ar"/>
        </w:rPr>
        <w:t>1、凡有意参加本项目的供应商请将以下证件原件扫描件或复印件（加盖公章）的扫描件一套于2024年4月</w:t>
      </w:r>
      <w:r>
        <w:rPr>
          <w:rFonts w:hint="eastAsia" w:ascii="宋体" w:hAnsi="宋体" w:cs="宋体"/>
          <w:color w:val="auto"/>
          <w:sz w:val="24"/>
          <w:lang w:val="en-US" w:eastAsia="zh-CN" w:bidi="ar"/>
        </w:rPr>
        <w:t>25</w:t>
      </w:r>
      <w:r>
        <w:rPr>
          <w:rFonts w:hint="eastAsia" w:ascii="宋体" w:hAnsi="宋体" w:cs="宋体"/>
          <w:color w:val="auto"/>
          <w:sz w:val="24"/>
          <w:lang w:bidi="ar"/>
        </w:rPr>
        <w:t>日9:00 时-2024年</w:t>
      </w:r>
      <w:r>
        <w:rPr>
          <w:rFonts w:hint="eastAsia" w:ascii="宋体" w:hAnsi="宋体" w:cs="宋体"/>
          <w:color w:val="auto"/>
          <w:sz w:val="24"/>
          <w:lang w:val="en-US" w:eastAsia="zh-CN" w:bidi="ar"/>
        </w:rPr>
        <w:t>4</w:t>
      </w:r>
      <w:r>
        <w:rPr>
          <w:rFonts w:hint="eastAsia" w:ascii="宋体" w:hAnsi="宋体" w:cs="宋体"/>
          <w:color w:val="auto"/>
          <w:sz w:val="24"/>
          <w:lang w:bidi="ar"/>
        </w:rPr>
        <w:t>月</w:t>
      </w:r>
      <w:r>
        <w:rPr>
          <w:rFonts w:hint="eastAsia" w:ascii="宋体" w:hAnsi="宋体" w:cs="宋体"/>
          <w:color w:val="auto"/>
          <w:sz w:val="24"/>
          <w:lang w:val="en-US" w:eastAsia="zh-CN" w:bidi="ar"/>
        </w:rPr>
        <w:t>30</w:t>
      </w:r>
      <w:r>
        <w:rPr>
          <w:rFonts w:hint="eastAsia" w:ascii="宋体" w:hAnsi="宋体" w:cs="宋体"/>
          <w:color w:val="auto"/>
          <w:sz w:val="24"/>
          <w:lang w:bidi="ar"/>
        </w:rPr>
        <w:t>日17:00 时发送至邮箱：djzx4012@163.com并电话通知，联系电话：13053777117，时间以收到邮件时间为准。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lang w:bidi="ar"/>
        </w:rPr>
      </w:pPr>
      <w:r>
        <w:rPr>
          <w:rFonts w:hint="eastAsia" w:ascii="宋体" w:hAnsi="宋体" w:cs="宋体"/>
          <w:color w:val="auto"/>
          <w:sz w:val="24"/>
          <w:lang w:bidi="ar"/>
        </w:rPr>
        <w:t>报名时须向采购代理机构出具以下资格证明材料：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lang w:bidi="ar"/>
        </w:rPr>
      </w:pPr>
      <w:r>
        <w:rPr>
          <w:rFonts w:hint="eastAsia" w:ascii="宋体" w:hAnsi="宋体" w:cs="宋体"/>
          <w:color w:val="auto"/>
          <w:sz w:val="24"/>
          <w:lang w:bidi="ar"/>
        </w:rPr>
        <w:t>（1）营业执照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lang w:bidi="ar"/>
        </w:rPr>
      </w:pPr>
      <w:r>
        <w:rPr>
          <w:rFonts w:hint="eastAsia" w:ascii="宋体" w:hAnsi="宋体" w:cs="宋体"/>
          <w:color w:val="auto"/>
          <w:sz w:val="24"/>
          <w:lang w:bidi="ar"/>
        </w:rPr>
        <w:t>（2）法定代表人身份证或授权委托书原件及授权委托人身份证复印件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lang w:bidi="ar"/>
        </w:rPr>
      </w:pPr>
      <w:r>
        <w:rPr>
          <w:rFonts w:hint="eastAsia" w:ascii="宋体" w:hAnsi="宋体" w:cs="宋体"/>
          <w:color w:val="auto"/>
          <w:sz w:val="24"/>
          <w:lang w:bidi="ar"/>
        </w:rPr>
        <w:t>（3）供应商报名表（格式自拟，含项目名称、供应商名称、地址、联系人、移动电话、固定电话、电子邮箱）。</w:t>
      </w:r>
    </w:p>
    <w:p>
      <w:pPr>
        <w:wordWrap w:val="0"/>
        <w:spacing w:line="360" w:lineRule="auto"/>
        <w:ind w:firstLine="482" w:firstLineChars="200"/>
        <w:rPr>
          <w:rFonts w:hint="eastAsia" w:ascii="宋体" w:hAnsi="宋体" w:cs="宋体"/>
          <w:b/>
          <w:bCs/>
          <w:color w:val="auto"/>
          <w:sz w:val="24"/>
          <w:lang w:bidi="ar"/>
        </w:rPr>
      </w:pPr>
      <w:r>
        <w:rPr>
          <w:rFonts w:hint="eastAsia" w:ascii="宋体" w:hAnsi="宋体" w:cs="宋体"/>
          <w:b/>
          <w:bCs/>
          <w:color w:val="auto"/>
          <w:sz w:val="24"/>
          <w:lang w:bidi="ar"/>
        </w:rPr>
        <w:t>以上资料仅供报名使用，不作为磋商时资格审查的依据。</w:t>
      </w:r>
    </w:p>
    <w:p>
      <w:pPr>
        <w:numPr>
          <w:ilvl w:val="0"/>
          <w:numId w:val="1"/>
        </w:num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lang w:bidi="ar"/>
        </w:rPr>
      </w:pPr>
      <w:r>
        <w:rPr>
          <w:rFonts w:hint="eastAsia" w:ascii="宋体" w:hAnsi="宋体" w:cs="宋体"/>
          <w:color w:val="auto"/>
          <w:sz w:val="24"/>
          <w:lang w:bidi="ar"/>
        </w:rPr>
        <w:t>竞争性磋商文件获取方式：工作人员审核完毕后，供应商电子支付磋商文件费用后，</w:t>
      </w:r>
      <w:r>
        <w:rPr>
          <w:rFonts w:hint="eastAsia" w:ascii="宋体" w:hAnsi="宋体" w:cs="宋体"/>
          <w:color w:val="auto"/>
          <w:sz w:val="24"/>
          <w:lang w:val="en-US" w:eastAsia="zh-CN" w:bidi="ar"/>
        </w:rPr>
        <w:t>即</w:t>
      </w:r>
      <w:r>
        <w:rPr>
          <w:rFonts w:hint="eastAsia" w:ascii="宋体" w:hAnsi="宋体" w:cs="宋体"/>
          <w:color w:val="auto"/>
          <w:sz w:val="24"/>
          <w:lang w:bidi="ar"/>
        </w:rPr>
        <w:t>发送电子版磋商文件。如需开具标书费发票，请将详细开票信息发至邮箱，不提供开票信息视为不需要开具标书费发票。在报名截止时间前未报名或者报名不成功的，无资格进行投标。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lang w:bidi="ar"/>
        </w:rPr>
      </w:pPr>
      <w:r>
        <w:rPr>
          <w:rFonts w:hint="eastAsia" w:ascii="宋体" w:hAnsi="宋体" w:cs="宋体"/>
          <w:color w:val="auto"/>
          <w:sz w:val="24"/>
          <w:lang w:bidi="ar"/>
        </w:rPr>
        <w:t>3、售价：300 元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lang w:bidi="ar"/>
        </w:rPr>
      </w:pPr>
      <w:r>
        <w:rPr>
          <w:rFonts w:hint="eastAsia" w:ascii="宋体" w:hAnsi="宋体" w:cs="宋体"/>
          <w:color w:val="auto"/>
          <w:sz w:val="24"/>
          <w:lang w:bidi="ar"/>
        </w:rPr>
        <w:t>4、交纳方式：电汇</w:t>
      </w:r>
    </w:p>
    <w:p>
      <w:pPr>
        <w:wordWrap w:val="0"/>
        <w:spacing w:line="360" w:lineRule="auto"/>
        <w:ind w:firstLine="480" w:firstLineChars="200"/>
        <w:rPr>
          <w:rFonts w:ascii="宋体" w:hAnsi="宋体" w:cs="宋体"/>
          <w:color w:val="auto"/>
          <w:sz w:val="24"/>
          <w:lang w:bidi="ar"/>
        </w:rPr>
      </w:pPr>
      <w:r>
        <w:rPr>
          <w:rFonts w:hint="eastAsia" w:ascii="宋体" w:hAnsi="宋体" w:cs="宋体"/>
          <w:color w:val="auto"/>
          <w:sz w:val="24"/>
          <w:lang w:bidi="ar"/>
        </w:rPr>
        <w:t>户名：山东大嘉工程咨询有限公司</w:t>
      </w:r>
    </w:p>
    <w:p>
      <w:pPr>
        <w:wordWrap w:val="0"/>
        <w:spacing w:line="360" w:lineRule="auto"/>
        <w:ind w:firstLine="480" w:firstLineChars="200"/>
        <w:rPr>
          <w:rFonts w:ascii="宋体" w:hAnsi="宋体" w:cs="宋体"/>
          <w:color w:val="auto"/>
          <w:sz w:val="24"/>
          <w:lang w:bidi="ar"/>
        </w:rPr>
      </w:pPr>
      <w:r>
        <w:rPr>
          <w:rFonts w:hint="eastAsia" w:ascii="宋体" w:hAnsi="宋体" w:cs="宋体"/>
          <w:color w:val="auto"/>
          <w:sz w:val="24"/>
          <w:lang w:bidi="ar"/>
        </w:rPr>
        <w:t>开户行：济宁银行海关支行</w:t>
      </w:r>
    </w:p>
    <w:p>
      <w:pPr>
        <w:wordWrap w:val="0"/>
        <w:spacing w:line="360" w:lineRule="auto"/>
        <w:ind w:firstLine="480" w:firstLineChars="200"/>
        <w:rPr>
          <w:rFonts w:ascii="宋体" w:hAnsi="宋体" w:cs="宋体"/>
          <w:color w:val="auto"/>
          <w:sz w:val="24"/>
          <w:lang w:bidi="ar"/>
        </w:rPr>
      </w:pPr>
      <w:r>
        <w:rPr>
          <w:rFonts w:hint="eastAsia" w:ascii="宋体" w:hAnsi="宋体" w:cs="宋体"/>
          <w:color w:val="auto"/>
          <w:sz w:val="24"/>
          <w:lang w:bidi="ar"/>
        </w:rPr>
        <w:t>账号：16011200200000304</w:t>
      </w:r>
    </w:p>
    <w:p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lang w:bidi="ar"/>
        </w:rPr>
      </w:pPr>
    </w:p>
    <w:p>
      <w:pPr>
        <w:wordWrap w:val="0"/>
        <w:spacing w:line="352" w:lineRule="exact"/>
        <w:ind w:firstLine="480" w:firstLineChars="200"/>
        <w:jc w:val="right"/>
        <w:rPr>
          <w:rFonts w:hint="eastAsia" w:ascii="宋体" w:hAnsi="宋体" w:cs="宋体"/>
          <w:color w:val="auto"/>
          <w:sz w:val="24"/>
          <w:lang w:bidi="ar"/>
        </w:rPr>
      </w:pPr>
    </w:p>
    <w:p>
      <w:pPr>
        <w:jc w:val="right"/>
        <w:rPr>
          <w:color w:val="auto"/>
        </w:rPr>
      </w:pPr>
      <w:r>
        <w:rPr>
          <w:rFonts w:hint="eastAsia" w:ascii="宋体" w:hAnsi="宋体" w:cs="宋体"/>
          <w:color w:val="auto"/>
          <w:sz w:val="24"/>
          <w:lang w:bidi="ar"/>
        </w:rPr>
        <w:t xml:space="preserve">                                      2024年4月</w:t>
      </w:r>
      <w:r>
        <w:rPr>
          <w:rFonts w:hint="eastAsia" w:ascii="宋体" w:hAnsi="宋体" w:cs="宋体"/>
          <w:color w:val="auto"/>
          <w:sz w:val="24"/>
          <w:lang w:val="en-US" w:eastAsia="zh-CN" w:bidi="ar"/>
        </w:rPr>
        <w:t>25</w:t>
      </w:r>
      <w:r>
        <w:rPr>
          <w:rFonts w:hint="eastAsia" w:ascii="宋体" w:hAnsi="宋体" w:cs="宋体"/>
          <w:color w:val="auto"/>
          <w:sz w:val="24"/>
          <w:lang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7D5933"/>
    <w:multiLevelType w:val="singleLevel"/>
    <w:tmpl w:val="477D5933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iZjk2NzhmMTdkNmI1ZTJmZDdiNjJkNzMyZmEyMjYifQ=="/>
  </w:docVars>
  <w:rsids>
    <w:rsidRoot w:val="6C67250C"/>
    <w:rsid w:val="02C170CB"/>
    <w:rsid w:val="083A3859"/>
    <w:rsid w:val="1BC24A1E"/>
    <w:rsid w:val="430345BA"/>
    <w:rsid w:val="58B22B74"/>
    <w:rsid w:val="6454481E"/>
    <w:rsid w:val="6C67250C"/>
    <w:rsid w:val="7144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2024-04-24T08:53:00Z</dcterms:created>
  <dc:creator>春风十里</dc:creator>
  <cp:lastModifiedBy>木有鱼丸</cp:lastModifiedBy>
  <cp:lastPrinted>2024-04-25T02:30:52Z</cp:lastPrinted>
  <dcterms:modified xsi:type="dcterms:W3CDTF">2024-04-25T02:32:59Z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F84ED041B71A466D99AD829731254563_13</vt:lpwstr>
  </property>
</Properties>
</file>