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C4C06">
      <w:pPr>
        <w:widowControl/>
        <w:jc w:val="center"/>
        <w:rPr>
          <w:rFonts w:ascii="宋体"/>
          <w:b/>
          <w:sz w:val="30"/>
          <w:szCs w:val="30"/>
        </w:rPr>
      </w:pPr>
      <w:r>
        <w:rPr>
          <w:rFonts w:hint="eastAsia" w:ascii="宋体"/>
          <w:b/>
          <w:sz w:val="30"/>
          <w:szCs w:val="30"/>
        </w:rPr>
        <w:t>SXYY015工程总承包（EPC）（土建工程）项目园林绿化专业分包四标段沥青混凝土、水泥稳定碎石材料采购项目中标（成交）结果公示</w:t>
      </w:r>
    </w:p>
    <w:p w14:paraId="08ED5547">
      <w:pPr>
        <w:pStyle w:val="9"/>
        <w:rPr>
          <w:rFonts w:ascii="宋体" w:hAnsi="宋体" w:eastAsia="宋体" w:cs="宋体"/>
          <w:sz w:val="24"/>
          <w:szCs w:val="24"/>
        </w:rPr>
      </w:pPr>
    </w:p>
    <w:p w14:paraId="13ED4921">
      <w:pPr>
        <w:pStyle w:val="6"/>
        <w:widowControl/>
        <w:spacing w:beforeAutospacing="0" w:after="75" w:afterAutospacing="0" w:line="360" w:lineRule="auto"/>
        <w:ind w:left="480" w:hanging="480" w:hangingChars="200"/>
        <w:rPr>
          <w:rFonts w:ascii="宋体" w:hAnsi="宋体" w:cs="宋体"/>
          <w:color w:val="000000"/>
          <w:szCs w:val="24"/>
        </w:rPr>
      </w:pPr>
      <w:bookmarkStart w:id="0" w:name="_GoBack"/>
      <w:r>
        <w:rPr>
          <w:rFonts w:hint="eastAsia" w:ascii="宋体" w:hAnsi="宋体" w:cs="宋体"/>
          <w:color w:val="000000"/>
          <w:szCs w:val="24"/>
        </w:rPr>
        <w:t>一、项目名称：</w:t>
      </w:r>
      <w:r>
        <w:rPr>
          <w:rFonts w:hint="eastAsia" w:ascii="宋体" w:hAnsi="宋体" w:cs="宋体"/>
          <w:szCs w:val="24"/>
        </w:rPr>
        <w:t>SXYY015工程总承包（EPC）（土建工程）项目园林绿化专业分包四标段沥青混凝土、水泥稳定碎石材料采购项目</w:t>
      </w:r>
    </w:p>
    <w:p w14:paraId="111B43A5">
      <w:pPr>
        <w:pStyle w:val="6"/>
        <w:widowControl/>
        <w:spacing w:beforeAutospacing="0" w:after="75" w:afterAutospacing="0" w:line="360" w:lineRule="auto"/>
        <w:rPr>
          <w:rFonts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二、竞争性谈判公告发布日期：</w:t>
      </w:r>
      <w:r>
        <w:rPr>
          <w:rFonts w:hint="eastAsia" w:ascii="宋体" w:hAnsi="宋体" w:cs="宋体"/>
          <w:color w:val="000000" w:themeColor="text1"/>
          <w:szCs w:val="24"/>
          <w:highlight w:val="none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ascii="宋体" w:hAnsi="宋体" w:cs="宋体"/>
          <w:color w:val="000000" w:themeColor="text1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cs="宋体"/>
          <w:color w:val="000000" w:themeColor="text1"/>
          <w:szCs w:val="24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color w:val="000000" w:themeColor="text1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宋体" w:hAnsi="宋体" w:cs="宋体"/>
          <w:color w:val="000000" w:themeColor="text1"/>
          <w:szCs w:val="24"/>
          <w:highlight w:val="none"/>
          <w14:textFill>
            <w14:solidFill>
              <w14:schemeClr w14:val="tx1"/>
            </w14:solidFill>
          </w14:textFill>
        </w:rPr>
        <w:t>日</w:t>
      </w:r>
    </w:p>
    <w:p w14:paraId="5DFEBD73">
      <w:pPr>
        <w:pStyle w:val="6"/>
        <w:widowControl/>
        <w:spacing w:beforeAutospacing="0" w:after="75" w:afterAutospacing="0" w:line="360" w:lineRule="auto"/>
        <w:rPr>
          <w:rFonts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三、采购方式：竞争性谈判</w:t>
      </w:r>
    </w:p>
    <w:p w14:paraId="10B6BA93">
      <w:pPr>
        <w:pStyle w:val="6"/>
        <w:widowControl/>
        <w:spacing w:beforeAutospacing="0" w:after="75" w:afterAutospacing="0" w:line="360" w:lineRule="auto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四、成交供应商：</w:t>
      </w:r>
      <w:r>
        <w:rPr>
          <w:rFonts w:hint="eastAsia" w:ascii="宋体" w:hAnsi="宋体" w:cs="宋体"/>
          <w:color w:val="000000"/>
          <w:szCs w:val="24"/>
          <w:lang w:val="en-US" w:eastAsia="zh-CN"/>
        </w:rPr>
        <w:t>济宁市祥扬道路材料有限公司</w:t>
      </w:r>
    </w:p>
    <w:p w14:paraId="4D204C0E">
      <w:pPr>
        <w:pStyle w:val="6"/>
        <w:widowControl/>
        <w:spacing w:beforeAutospacing="0" w:after="75" w:afterAutospacing="0" w:line="360" w:lineRule="auto"/>
        <w:rPr>
          <w:rFonts w:hint="eastAsia" w:ascii="宋体" w:hAnsi="宋体" w:eastAsia="宋体" w:cs="宋体"/>
          <w:color w:val="000000"/>
          <w:szCs w:val="24"/>
          <w:lang w:eastAsia="zh-CN"/>
        </w:rPr>
      </w:pPr>
      <w:r>
        <w:rPr>
          <w:rFonts w:hint="eastAsia" w:ascii="宋体" w:hAnsi="宋体" w:cs="宋体"/>
          <w:color w:val="000000"/>
          <w:szCs w:val="24"/>
        </w:rPr>
        <w:t>五、联系方式</w:t>
      </w:r>
      <w:r>
        <w:rPr>
          <w:rFonts w:hint="eastAsia" w:ascii="宋体" w:hAnsi="宋体" w:cs="宋体"/>
          <w:color w:val="000000"/>
          <w:szCs w:val="24"/>
          <w:lang w:eastAsia="zh-CN"/>
        </w:rPr>
        <w:t>：</w:t>
      </w:r>
    </w:p>
    <w:p w14:paraId="6B1286D5">
      <w:pPr>
        <w:pStyle w:val="6"/>
        <w:widowControl/>
        <w:spacing w:beforeAutospacing="0" w:after="75" w:afterAutospacing="0" w:line="360" w:lineRule="auto"/>
        <w:ind w:firstLine="480" w:firstLineChars="200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采购人：山东华圣瑞德市政工程有限公司</w:t>
      </w:r>
    </w:p>
    <w:p w14:paraId="40CB79BD">
      <w:pPr>
        <w:pStyle w:val="6"/>
        <w:widowControl/>
        <w:spacing w:beforeAutospacing="0" w:after="75" w:afterAutospacing="0" w:line="360" w:lineRule="auto"/>
        <w:ind w:firstLine="480" w:firstLineChars="200"/>
        <w:rPr>
          <w:rFonts w:hint="default" w:ascii="宋体" w:hAnsi="宋体" w:cs="宋体"/>
          <w:color w:val="000000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Cs w:val="24"/>
        </w:rPr>
        <w:t>联系人：</w:t>
      </w:r>
      <w:r>
        <w:rPr>
          <w:rFonts w:hint="eastAsia" w:ascii="宋体" w:hAnsi="宋体" w:cs="宋体"/>
          <w:color w:val="000000"/>
          <w:szCs w:val="24"/>
          <w:lang w:val="en-US" w:eastAsia="zh-CN"/>
        </w:rPr>
        <w:t>李娜</w:t>
      </w:r>
      <w:r>
        <w:rPr>
          <w:rFonts w:hint="eastAsia" w:ascii="宋体" w:hAnsi="宋体" w:cs="宋体"/>
          <w:color w:val="000000"/>
          <w:szCs w:val="24"/>
        </w:rPr>
        <w:t xml:space="preserve">     联系电话：</w:t>
      </w:r>
      <w:r>
        <w:rPr>
          <w:rFonts w:hint="eastAsia" w:ascii="宋体" w:hAnsi="宋体" w:cs="宋体"/>
          <w:color w:val="000000"/>
          <w:szCs w:val="24"/>
          <w:lang w:val="en-US" w:eastAsia="zh-CN"/>
        </w:rPr>
        <w:t>15092656602</w:t>
      </w:r>
    </w:p>
    <w:p w14:paraId="590A11EA">
      <w:pPr>
        <w:pStyle w:val="6"/>
        <w:widowControl/>
        <w:spacing w:beforeAutospacing="0" w:after="75" w:afterAutospacing="0" w:line="360" w:lineRule="auto"/>
        <w:ind w:firstLine="480" w:firstLineChars="200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联系地址：山东省济宁北湖省级旅游度假区新城发展大厦B座20层</w:t>
      </w:r>
    </w:p>
    <w:p w14:paraId="725E1812">
      <w:pPr>
        <w:pStyle w:val="6"/>
        <w:widowControl/>
        <w:spacing w:beforeAutospacing="0" w:after="75" w:afterAutospacing="0" w:line="360" w:lineRule="auto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六、公示日期：一个工作日</w:t>
      </w:r>
    </w:p>
    <w:p w14:paraId="1ECE511E">
      <w:pPr>
        <w:pStyle w:val="6"/>
        <w:widowControl/>
        <w:spacing w:beforeAutospacing="0" w:after="75" w:afterAutospacing="0" w:line="360" w:lineRule="auto"/>
        <w:ind w:firstLine="210"/>
        <w:jc w:val="right"/>
        <w:rPr>
          <w:rFonts w:ascii="宋体" w:hAnsi="宋体" w:cs="宋体"/>
          <w:color w:val="000000"/>
          <w:szCs w:val="24"/>
        </w:rPr>
      </w:pPr>
    </w:p>
    <w:p w14:paraId="6C0AB8FF">
      <w:pPr>
        <w:pStyle w:val="6"/>
        <w:widowControl/>
        <w:spacing w:beforeAutospacing="0" w:after="75" w:afterAutospacing="0" w:line="360" w:lineRule="auto"/>
        <w:ind w:firstLine="210"/>
        <w:jc w:val="right"/>
        <w:rPr>
          <w:rFonts w:ascii="宋体" w:hAnsi="宋体" w:cs="宋体"/>
          <w:color w:val="000000"/>
          <w:szCs w:val="24"/>
          <w:highlight w:val="none"/>
        </w:rPr>
      </w:pPr>
      <w:r>
        <w:rPr>
          <w:rFonts w:hint="eastAsia" w:ascii="宋体" w:hAnsi="宋体" w:cs="宋体"/>
          <w:color w:val="000000"/>
          <w:szCs w:val="24"/>
          <w:highlight w:val="none"/>
        </w:rPr>
        <w:t>2024年</w:t>
      </w:r>
      <w:r>
        <w:rPr>
          <w:rFonts w:hint="eastAsia" w:ascii="宋体" w:hAnsi="宋体" w:cs="宋体"/>
          <w:color w:val="000000"/>
          <w:szCs w:val="24"/>
          <w:highlight w:val="none"/>
          <w:lang w:val="en-US" w:eastAsia="zh-CN"/>
        </w:rPr>
        <w:t>9</w:t>
      </w:r>
      <w:r>
        <w:rPr>
          <w:rFonts w:hint="eastAsia" w:ascii="宋体" w:hAnsi="宋体" w:cs="宋体"/>
          <w:color w:val="000000"/>
          <w:szCs w:val="24"/>
          <w:highlight w:val="none"/>
        </w:rPr>
        <w:t>月</w:t>
      </w:r>
      <w:r>
        <w:rPr>
          <w:rFonts w:hint="eastAsia" w:ascii="宋体" w:hAnsi="宋体" w:cs="宋体"/>
          <w:color w:val="000000"/>
          <w:szCs w:val="24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000000"/>
          <w:szCs w:val="24"/>
          <w:highlight w:val="none"/>
        </w:rPr>
        <w:t>日</w:t>
      </w:r>
    </w:p>
    <w:p w14:paraId="72680B51">
      <w:pPr>
        <w:spacing w:line="360" w:lineRule="auto"/>
      </w:pPr>
    </w:p>
    <w:bookmarkEnd w:id="0"/>
    <w:sectPr>
      <w:headerReference r:id="rId3" w:type="default"/>
      <w:pgSz w:w="11906" w:h="16838"/>
      <w:pgMar w:top="1134" w:right="1134" w:bottom="1134" w:left="1134" w:header="62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400B68">
    <w:pPr>
      <w:tabs>
        <w:tab w:val="center" w:pos="4153"/>
        <w:tab w:val="right" w:pos="8306"/>
      </w:tabs>
      <w:snapToGrid w:val="0"/>
      <w:jc w:val="center"/>
      <w:rPr>
        <w:rFonts w:hAnsi="Calibri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iZjk2NzhmMTdkNmI1ZTJmZDdiNjJkNzMyZmEyMjYifQ=="/>
  </w:docVars>
  <w:rsids>
    <w:rsidRoot w:val="607F5AE5"/>
    <w:rsid w:val="000537D5"/>
    <w:rsid w:val="000D0E60"/>
    <w:rsid w:val="00124FB9"/>
    <w:rsid w:val="001D68B8"/>
    <w:rsid w:val="001E681F"/>
    <w:rsid w:val="00482F9A"/>
    <w:rsid w:val="005F4F96"/>
    <w:rsid w:val="00613638"/>
    <w:rsid w:val="006A2421"/>
    <w:rsid w:val="00731E08"/>
    <w:rsid w:val="00764FC4"/>
    <w:rsid w:val="007A52A7"/>
    <w:rsid w:val="007B1471"/>
    <w:rsid w:val="008069E7"/>
    <w:rsid w:val="00845A67"/>
    <w:rsid w:val="00882DBC"/>
    <w:rsid w:val="00883E5D"/>
    <w:rsid w:val="008C7523"/>
    <w:rsid w:val="009A2AEC"/>
    <w:rsid w:val="009D0DA1"/>
    <w:rsid w:val="00A560B4"/>
    <w:rsid w:val="00A57DF7"/>
    <w:rsid w:val="00A62E50"/>
    <w:rsid w:val="00AB64D2"/>
    <w:rsid w:val="00B87315"/>
    <w:rsid w:val="00BC22A6"/>
    <w:rsid w:val="00BF410C"/>
    <w:rsid w:val="00C318C4"/>
    <w:rsid w:val="00CC16F1"/>
    <w:rsid w:val="00CD5E37"/>
    <w:rsid w:val="00D00C1A"/>
    <w:rsid w:val="00D71C83"/>
    <w:rsid w:val="00DC7470"/>
    <w:rsid w:val="00DE615C"/>
    <w:rsid w:val="00E01C42"/>
    <w:rsid w:val="00E4596B"/>
    <w:rsid w:val="00E72551"/>
    <w:rsid w:val="00FE7599"/>
    <w:rsid w:val="04A7535A"/>
    <w:rsid w:val="0575419C"/>
    <w:rsid w:val="05E63597"/>
    <w:rsid w:val="062E4A77"/>
    <w:rsid w:val="0A474359"/>
    <w:rsid w:val="0AD235CA"/>
    <w:rsid w:val="0FE128DE"/>
    <w:rsid w:val="105F14A2"/>
    <w:rsid w:val="12B66CA3"/>
    <w:rsid w:val="14DB42E5"/>
    <w:rsid w:val="158A63ED"/>
    <w:rsid w:val="16C06D3C"/>
    <w:rsid w:val="172B570A"/>
    <w:rsid w:val="1848753B"/>
    <w:rsid w:val="19A54BF8"/>
    <w:rsid w:val="1A18186E"/>
    <w:rsid w:val="1D566DB8"/>
    <w:rsid w:val="23645B24"/>
    <w:rsid w:val="24A91547"/>
    <w:rsid w:val="24F27767"/>
    <w:rsid w:val="2CA70830"/>
    <w:rsid w:val="2DB72CF5"/>
    <w:rsid w:val="314B3E80"/>
    <w:rsid w:val="34F860CC"/>
    <w:rsid w:val="3BAB36B0"/>
    <w:rsid w:val="437A2AEF"/>
    <w:rsid w:val="439711A6"/>
    <w:rsid w:val="46F95984"/>
    <w:rsid w:val="478B6A2B"/>
    <w:rsid w:val="492139EC"/>
    <w:rsid w:val="530D6D8F"/>
    <w:rsid w:val="54E522AA"/>
    <w:rsid w:val="54E63D3C"/>
    <w:rsid w:val="55202DAA"/>
    <w:rsid w:val="571D3CA0"/>
    <w:rsid w:val="579E1205"/>
    <w:rsid w:val="58A261CC"/>
    <w:rsid w:val="592A00D8"/>
    <w:rsid w:val="5AE40B3B"/>
    <w:rsid w:val="5B093087"/>
    <w:rsid w:val="5C82434A"/>
    <w:rsid w:val="5EDF7627"/>
    <w:rsid w:val="5F2628C1"/>
    <w:rsid w:val="607F5AE5"/>
    <w:rsid w:val="656749A7"/>
    <w:rsid w:val="682269E1"/>
    <w:rsid w:val="69092D7D"/>
    <w:rsid w:val="691F15AB"/>
    <w:rsid w:val="69DB193D"/>
    <w:rsid w:val="6B8E66B2"/>
    <w:rsid w:val="6C916DE7"/>
    <w:rsid w:val="6FB33ABA"/>
    <w:rsid w:val="728969B0"/>
    <w:rsid w:val="746E36DA"/>
    <w:rsid w:val="77BE0DFD"/>
    <w:rsid w:val="77C059F6"/>
    <w:rsid w:val="7E7C4C45"/>
    <w:rsid w:val="7F93455B"/>
    <w:rsid w:val="7F9A18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Times New Roman" w:eastAsia="宋体" w:cs="Times New Roman"/>
      <w:sz w:val="21"/>
      <w:lang w:val="en-US" w:eastAsia="zh-CN" w:bidi="ar-SA"/>
    </w:rPr>
  </w:style>
  <w:style w:type="paragraph" w:styleId="3">
    <w:name w:val="heading 1"/>
    <w:basedOn w:val="1"/>
    <w:next w:val="1"/>
    <w:link w:val="14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jc w:val="left"/>
      <w:outlineLvl w:val="1"/>
    </w:pPr>
    <w:rPr>
      <w:rFonts w:ascii="Arial" w:hAnsi="Arial"/>
      <w:b/>
      <w:sz w:val="3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sz w:val="24"/>
    </w:rPr>
  </w:style>
  <w:style w:type="paragraph" w:customStyle="1" w:styleId="9">
    <w:name w:val="No Spacing1"/>
    <w:autoRedefine/>
    <w:qFormat/>
    <w:uiPriority w:val="99"/>
    <w:pPr>
      <w:widowControl w:val="0"/>
      <w:jc w:val="both"/>
    </w:pPr>
    <w:rPr>
      <w:rFonts w:ascii="Calibri" w:hAnsi="Calibri" w:eastAsia="等线" w:cs="等线"/>
      <w:kern w:val="2"/>
      <w:sz w:val="21"/>
      <w:szCs w:val="22"/>
      <w:lang w:val="en-US" w:eastAsia="zh-CN" w:bidi="ar-SA"/>
    </w:rPr>
  </w:style>
  <w:style w:type="paragraph" w:styleId="10">
    <w:name w:val="List Paragraph"/>
    <w:basedOn w:val="1"/>
    <w:next w:val="1"/>
    <w:autoRedefine/>
    <w:qFormat/>
    <w:uiPriority w:val="0"/>
    <w:pPr>
      <w:wordWrap w:val="0"/>
      <w:ind w:left="850"/>
    </w:pPr>
  </w:style>
  <w:style w:type="character" w:customStyle="1" w:styleId="11">
    <w:name w:val="页眉 字符"/>
    <w:basedOn w:val="8"/>
    <w:link w:val="5"/>
    <w:autoRedefine/>
    <w:qFormat/>
    <w:uiPriority w:val="0"/>
    <w:rPr>
      <w:rFonts w:ascii="Calibri" w:hAnsi="Times New Roman" w:eastAsia="宋体" w:cs="Times New Roman"/>
      <w:sz w:val="18"/>
      <w:szCs w:val="18"/>
    </w:rPr>
  </w:style>
  <w:style w:type="character" w:customStyle="1" w:styleId="12">
    <w:name w:val="页脚 字符"/>
    <w:basedOn w:val="8"/>
    <w:link w:val="4"/>
    <w:autoRedefine/>
    <w:qFormat/>
    <w:uiPriority w:val="0"/>
    <w:rPr>
      <w:rFonts w:ascii="Calibri" w:hAnsi="Times New Roman" w:eastAsia="宋体" w:cs="Times New Roman"/>
      <w:sz w:val="18"/>
      <w:szCs w:val="18"/>
    </w:rPr>
  </w:style>
  <w:style w:type="paragraph" w:customStyle="1" w:styleId="13">
    <w:name w:val="msolistparagraph"/>
    <w:basedOn w:val="1"/>
    <w:autoRedefine/>
    <w:qFormat/>
    <w:uiPriority w:val="0"/>
    <w:pPr>
      <w:ind w:firstLine="420" w:firstLineChars="200"/>
    </w:pPr>
  </w:style>
  <w:style w:type="character" w:customStyle="1" w:styleId="14">
    <w:name w:val="标题 1 字符"/>
    <w:basedOn w:val="8"/>
    <w:link w:val="3"/>
    <w:autoRedefine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246</Words>
  <Characters>280</Characters>
  <Lines>2</Lines>
  <Paragraphs>1</Paragraphs>
  <TotalTime>4</TotalTime>
  <ScaleCrop>false</ScaleCrop>
  <LinksUpToDate>false</LinksUpToDate>
  <CharactersWithSpaces>285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2023-04-19T07:26:00Z</dcterms:created>
  <dc:creator>许科学</dc:creator>
  <cp:lastModifiedBy>木有鱼丸</cp:lastModifiedBy>
  <cp:lastPrinted>2024-07-08T02:46:00Z</cp:lastPrinted>
  <dcterms:modified xsi:type="dcterms:W3CDTF">2024-09-05T08:42:43Z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D06CADF576CE465C9AC98AA5964F924B_13</vt:lpwstr>
  </property>
</Properties>
</file>